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B25A5A" w:rsidRDefault="00593E85" w:rsidP="004423F3">
      <w:pPr>
        <w:spacing w:after="120"/>
        <w:rPr>
          <w:rFonts w:ascii="Arial Black" w:hAnsi="Arial Black"/>
        </w:rPr>
      </w:pPr>
      <w:r>
        <w:rPr>
          <w:rFonts w:ascii="Arial Black" w:hAnsi="Arial Black"/>
        </w:rPr>
        <w:t>PRESSEMITTEILUNG</w:t>
      </w:r>
    </w:p>
    <w:p w:rsidR="00D57232" w:rsidRDefault="006A0B83" w:rsidP="00AC36F7">
      <w:pPr>
        <w:spacing w:after="360"/>
      </w:pPr>
      <w:bookmarkStart w:id="0" w:name="_GoBack"/>
      <w:bookmarkEnd w:id="0"/>
      <w:r>
        <w:t>2</w:t>
      </w:r>
      <w:r>
        <w:t>7</w:t>
      </w:r>
      <w:r w:rsidR="00195B84">
        <w:t>. August 2019</w:t>
      </w:r>
    </w:p>
    <w:p w:rsidR="00C70BA5" w:rsidRPr="0004594D" w:rsidRDefault="00195B84" w:rsidP="004423F3">
      <w:pPr>
        <w:rPr>
          <w:b/>
        </w:rPr>
      </w:pPr>
      <w:r>
        <w:rPr>
          <w:b/>
        </w:rPr>
        <w:t>Coilcraft bringt zwei</w:t>
      </w:r>
      <w:r w:rsidR="002857A4">
        <w:rPr>
          <w:b/>
        </w:rPr>
        <w:t xml:space="preserve"> neue Baureihen</w:t>
      </w:r>
      <w:r>
        <w:rPr>
          <w:b/>
        </w:rPr>
        <w:t xml:space="preserve"> flache</w:t>
      </w:r>
      <w:r w:rsidR="002857A4">
        <w:rPr>
          <w:b/>
        </w:rPr>
        <w:t>r</w:t>
      </w:r>
      <w:r>
        <w:rPr>
          <w:b/>
        </w:rPr>
        <w:t xml:space="preserve"> Chipdrosseln i</w:t>
      </w:r>
      <w:r w:rsidR="000725E3">
        <w:rPr>
          <w:b/>
        </w:rPr>
        <w:t>m Format</w:t>
      </w:r>
      <w:r>
        <w:rPr>
          <w:b/>
        </w:rPr>
        <w:t xml:space="preserve"> 0402</w:t>
      </w:r>
      <w:r w:rsidR="000725E3">
        <w:rPr>
          <w:b/>
        </w:rPr>
        <w:t xml:space="preserve"> </w:t>
      </w:r>
      <w:r>
        <w:rPr>
          <w:b/>
        </w:rPr>
        <w:t>auf den Markt</w:t>
      </w:r>
    </w:p>
    <w:p w:rsidR="0024094C" w:rsidRDefault="00C30C28" w:rsidP="00944985">
      <w:r>
        <w:t>Cary, IL, USA — Coilcraft hat mit</w:t>
      </w:r>
      <w:r w:rsidR="002857A4">
        <w:t xml:space="preserve"> den Serien</w:t>
      </w:r>
      <w:r>
        <w:t xml:space="preserve"> </w:t>
      </w:r>
      <w:hyperlink r:id="rId5" w:history="1">
        <w:r>
          <w:rPr>
            <w:rStyle w:val="Hyperlink"/>
          </w:rPr>
          <w:t>0402CT</w:t>
        </w:r>
      </w:hyperlink>
      <w:r>
        <w:t xml:space="preserve"> </w:t>
      </w:r>
      <w:r w:rsidR="002857A4">
        <w:t>/</w:t>
      </w:r>
      <w:r>
        <w:t xml:space="preserve"> </w:t>
      </w:r>
      <w:hyperlink r:id="rId6" w:history="1">
        <w:r>
          <w:rPr>
            <w:rStyle w:val="Hyperlink"/>
          </w:rPr>
          <w:t>0402FL</w:t>
        </w:r>
      </w:hyperlink>
      <w:r>
        <w:t xml:space="preserve"> zwei neue</w:t>
      </w:r>
      <w:r w:rsidR="002857A4">
        <w:t xml:space="preserve"> Chipinduktivitäten in</w:t>
      </w:r>
      <w:r>
        <w:t xml:space="preserve"> flache</w:t>
      </w:r>
      <w:r w:rsidR="002857A4">
        <w:t>r</w:t>
      </w:r>
      <w:r>
        <w:t xml:space="preserve">, </w:t>
      </w:r>
      <w:r w:rsidR="000725E3">
        <w:t>draht</w:t>
      </w:r>
      <w:r>
        <w:t>gewickelte</w:t>
      </w:r>
      <w:r w:rsidR="002857A4">
        <w:t>r Bauweise</w:t>
      </w:r>
      <w:r>
        <w:t xml:space="preserve"> vorgestellt.</w:t>
      </w:r>
    </w:p>
    <w:p w:rsidR="0024094C" w:rsidRDefault="0024094C" w:rsidP="00944985">
      <w:r>
        <w:t>Die Baureihe 0402CT mit keramischem Kern weist eine Höhe von maximal 0,45 mm auf und ist damit um 30 % flacher als die Produkte der Wettbewerber. Die in 23 Induktivitäten</w:t>
      </w:r>
      <w:r w:rsidR="002857A4">
        <w:t xml:space="preserve"> sind</w:t>
      </w:r>
      <w:r>
        <w:t xml:space="preserve"> </w:t>
      </w:r>
      <w:r w:rsidR="002857A4">
        <w:t xml:space="preserve">in den Werten </w:t>
      </w:r>
      <w:r>
        <w:t xml:space="preserve">von 1,2 nH bis 56 nH mit Toleranzen von 5, 3 oder 2 Prozent </w:t>
      </w:r>
      <w:r w:rsidR="002857A4">
        <w:t xml:space="preserve">verfügbar. Die Serie </w:t>
      </w:r>
      <w:r>
        <w:t xml:space="preserve">0402CT bietet </w:t>
      </w:r>
      <w:r w:rsidR="002857A4">
        <w:t xml:space="preserve">einen excellenten Gütefaktor Q von </w:t>
      </w:r>
      <w:r>
        <w:t xml:space="preserve">bis zu 84 bei 2,4 GHz </w:t>
      </w:r>
      <w:r w:rsidR="002857A4">
        <w:t>an</w:t>
      </w:r>
      <w:r>
        <w:t>. Überzeugend sind darüber hinaus Eigenresonanzfrequenzen von bis zu 27,5 GHz und Stromtragfähigkeiten bis 2,3 Ampere (I</w:t>
      </w:r>
      <w:r>
        <w:rPr>
          <w:vertAlign w:val="subscript"/>
        </w:rPr>
        <w:t>eff</w:t>
      </w:r>
      <w:r>
        <w:t>).</w:t>
      </w:r>
    </w:p>
    <w:p w:rsidR="00B8674B" w:rsidRDefault="00B531C8" w:rsidP="00B531C8">
      <w:r>
        <w:t xml:space="preserve">Die Baureihe 0402FL mit Ferritkern und einer maximalen Bauhöhe von 0,55 mm wird in 16 </w:t>
      </w:r>
      <w:r w:rsidR="004D73E2">
        <w:t>I</w:t>
      </w:r>
      <w:r>
        <w:t>nduktivität</w:t>
      </w:r>
      <w:r w:rsidR="004D73E2">
        <w:t xml:space="preserve">swerten </w:t>
      </w:r>
      <w:r>
        <w:t xml:space="preserve">von 20 nH bis 560 nH angeboten. Sie ist ideal geeignet für den Einsatz als Filter 1. Ordnung oder HF-Drossel in Mobilfunkbändern in der mobilen als auch infrastrukturellen Gerätetechnik. Durch </w:t>
      </w:r>
      <w:r w:rsidR="00EC70EB">
        <w:t xml:space="preserve">den </w:t>
      </w:r>
      <w:r>
        <w:t>Ferrit-Aufbau der Baureihe 0402FL sind die Bauteile bei äußerst geringem DCR-Wert mit bis zu 1,3 A (I</w:t>
      </w:r>
      <w:r>
        <w:rPr>
          <w:vertAlign w:val="subscript"/>
        </w:rPr>
        <w:t>eff</w:t>
      </w:r>
      <w:r>
        <w:t>) hoch strombelastbar.</w:t>
      </w:r>
    </w:p>
    <w:p w:rsidR="00171B24" w:rsidRDefault="001B7B57" w:rsidP="00171B24">
      <w:r>
        <w:t xml:space="preserve">Die Induktivitäten aus beiden Baureihen sind RoHS-konform und können bei einer Höchsttemperatur von 260 °C </w:t>
      </w:r>
      <w:r w:rsidR="004D73E2">
        <w:t>R</w:t>
      </w:r>
      <w:r>
        <w:t>eflow</w:t>
      </w:r>
      <w:r w:rsidR="004D73E2">
        <w:t xml:space="preserve"> </w:t>
      </w:r>
      <w:r>
        <w:t xml:space="preserve">gelötet werden. Die Anschlüsse sind </w:t>
      </w:r>
      <w:r w:rsidR="000725E3">
        <w:t>in</w:t>
      </w:r>
      <w:r>
        <w:t xml:space="preserve"> Mattzinn auf Nickel auf Silber-Platin-Glasfritte</w:t>
      </w:r>
      <w:r w:rsidR="000725E3">
        <w:t xml:space="preserve"> aufgebaut</w:t>
      </w:r>
      <w:r>
        <w:t>.</w:t>
      </w:r>
    </w:p>
    <w:p w:rsidR="003621F8" w:rsidRDefault="005C1E22" w:rsidP="00DA5A6B">
      <w:r>
        <w:t>Wie bei allen Bauelementen von Coilcraft</w:t>
      </w:r>
      <w:r w:rsidR="004D73E2">
        <w:t>,</w:t>
      </w:r>
      <w:r>
        <w:t xml:space="preserve"> können auch für die Baureihen 0402CT und 0402FL kostenlose Testmuster und umfassende technische Datenblätter unter </w:t>
      </w:r>
      <w:hyperlink r:id="rId7" w:history="1">
        <w:r>
          <w:rPr>
            <w:rStyle w:val="Hyperlink"/>
          </w:rPr>
          <w:t>www.coilcraft.com</w:t>
        </w:r>
      </w:hyperlink>
      <w:r>
        <w:t xml:space="preserve"> bestellt bzw. heruntergeladen werden. Die Bauelemente sind ab Lager verfügbar und können online über </w:t>
      </w:r>
      <w:hyperlink r:id="rId8" w:history="1">
        <w:r>
          <w:rPr>
            <w:rStyle w:val="Hyperlink"/>
          </w:rPr>
          <w:t>buy.coilcraft.com</w:t>
        </w:r>
      </w:hyperlink>
      <w:r>
        <w:t xml:space="preserve"> oder telefonisch über die nächste </w:t>
      </w:r>
      <w:hyperlink r:id="rId9" w:history="1">
        <w:r>
          <w:rPr>
            <w:rStyle w:val="Hyperlink"/>
          </w:rPr>
          <w:t>Coilcraft-Vertriebsstelle</w:t>
        </w:r>
      </w:hyperlink>
      <w:r>
        <w:t xml:space="preserve"> bestellt werden. </w:t>
      </w:r>
    </w:p>
    <w:p w:rsidR="009058F5" w:rsidRDefault="007C4A03" w:rsidP="004423F3">
      <w:pPr>
        <w:pBdr>
          <w:bottom w:val="thinThickThinMediumGap" w:sz="18" w:space="1" w:color="auto"/>
        </w:pBdr>
      </w:pPr>
      <w:r>
        <w:t>Für weiterführende Informationen wenden Sie sich bitte an Herrn Leonard Crane, +1-847-639-6400, lcrane@coilcraft.com</w:t>
      </w:r>
    </w:p>
    <w:p w:rsidR="00D86CE4" w:rsidRDefault="00D86CE4" w:rsidP="004423F3">
      <w:pPr>
        <w:pBdr>
          <w:bottom w:val="thinThickThinMediumGap" w:sz="18" w:space="1" w:color="auto"/>
        </w:pBdr>
      </w:pPr>
    </w:p>
    <w:p w:rsidR="002F5B53" w:rsidRPr="002F5B53" w:rsidRDefault="002F5B53" w:rsidP="002F5B53">
      <w:pPr>
        <w:rPr>
          <w:rFonts w:ascii="Calibri" w:eastAsia="Calibri" w:hAnsi="Calibri" w:cs="Times New Roman"/>
          <w:b/>
        </w:rPr>
      </w:pPr>
      <w:r w:rsidRPr="002F5B53">
        <w:rPr>
          <w:rFonts w:ascii="Calibri" w:eastAsia="Calibri" w:hAnsi="Calibri" w:cs="Times New Roman"/>
          <w:b/>
        </w:rPr>
        <w:t>Über Coilcraft</w:t>
      </w:r>
    </w:p>
    <w:p w:rsidR="002F5B53" w:rsidRPr="002F5B53" w:rsidRDefault="002F5B53" w:rsidP="002F5B53">
      <w:pPr>
        <w:rPr>
          <w:rFonts w:ascii="Calibri" w:eastAsia="Calibri" w:hAnsi="Calibri" w:cs="Times New Roman"/>
        </w:rPr>
      </w:pPr>
      <w:r w:rsidRPr="002F5B53">
        <w:rPr>
          <w:rFonts w:ascii="Calibri" w:eastAsia="Calibri" w:hAnsi="Calibri" w:cs="Times New Roman"/>
        </w:rPr>
        <w:t xml:space="preserve">Coilcraft mit Hauptsitz in Cary im US-Bundesstaat Illinois ist ein weltmarktführender Anbieter von magnetischen Bauelementen wie hochleistungsfähigen HF-Chipinduktivitäten und Leistungsinduktoren und -transformatoren sowie Filterbausteinen. Coilcraft verfügt nicht nur über eine große Auswahl an Standardbauteilen, sondern </w:t>
      </w:r>
      <w:r w:rsidR="004D73E2" w:rsidRPr="002F5B53">
        <w:rPr>
          <w:rFonts w:ascii="Calibri" w:eastAsia="Calibri" w:hAnsi="Calibri" w:cs="Times New Roman"/>
        </w:rPr>
        <w:t>entw</w:t>
      </w:r>
      <w:r w:rsidR="004D73E2">
        <w:rPr>
          <w:rFonts w:ascii="Calibri" w:eastAsia="Calibri" w:hAnsi="Calibri" w:cs="Times New Roman"/>
        </w:rPr>
        <w:t>ickelt</w:t>
      </w:r>
      <w:r w:rsidR="004D73E2" w:rsidRPr="002F5B53">
        <w:rPr>
          <w:rFonts w:ascii="Calibri" w:eastAsia="Calibri" w:hAnsi="Calibri" w:cs="Times New Roman"/>
        </w:rPr>
        <w:t xml:space="preserve"> </w:t>
      </w:r>
      <w:r w:rsidRPr="002F5B53">
        <w:rPr>
          <w:rFonts w:ascii="Calibri" w:eastAsia="Calibri" w:hAnsi="Calibri" w:cs="Times New Roman"/>
        </w:rPr>
        <w:t xml:space="preserve">und </w:t>
      </w:r>
      <w:r w:rsidR="004D73E2">
        <w:rPr>
          <w:rFonts w:ascii="Calibri" w:eastAsia="Calibri" w:hAnsi="Calibri" w:cs="Times New Roman"/>
        </w:rPr>
        <w:t>produziert</w:t>
      </w:r>
      <w:r w:rsidR="004D73E2" w:rsidRPr="002F5B53">
        <w:rPr>
          <w:rFonts w:ascii="Calibri" w:eastAsia="Calibri" w:hAnsi="Calibri" w:cs="Times New Roman"/>
        </w:rPr>
        <w:t xml:space="preserve"> </w:t>
      </w:r>
      <w:r w:rsidRPr="002F5B53">
        <w:rPr>
          <w:rFonts w:ascii="Calibri" w:eastAsia="Calibri" w:hAnsi="Calibri" w:cs="Times New Roman"/>
        </w:rPr>
        <w:t>auch kunden- und anwendungsspezifische Sonderinduktivitäten und -transformatoren.</w:t>
      </w:r>
    </w:p>
    <w:p w:rsidR="00593E85" w:rsidRPr="00B219C5" w:rsidRDefault="002F5B53" w:rsidP="004423F3">
      <w:pPr>
        <w:rPr>
          <w:rFonts w:ascii="Calibri" w:eastAsia="Calibri" w:hAnsi="Calibri" w:cs="Times New Roman"/>
        </w:rPr>
      </w:pPr>
      <w:r w:rsidRPr="002F5B53">
        <w:rPr>
          <w:rFonts w:ascii="Calibri" w:eastAsia="Calibri" w:hAnsi="Calibri" w:cs="Times New Roman"/>
        </w:rPr>
        <w:t xml:space="preserve">Für viele Entwickler und Einkäufer gehört Coilcraft nicht nur aufgrund der Qualität, der Liefertreue und dem technischen Kundendienst zu den Vorzugslieferanten, sondern auch aufgrund der überlegenen </w:t>
      </w:r>
      <w:r w:rsidRPr="002F5B53">
        <w:rPr>
          <w:rFonts w:ascii="Calibri" w:eastAsia="Calibri" w:hAnsi="Calibri" w:cs="Times New Roman"/>
        </w:rPr>
        <w:lastRenderedPageBreak/>
        <w:t>Leistungsdaten unserer Produkte. In unabhängigen Umfragen werden wir von Ingenieuren stets zu demjenigen Unternehmen gewählt, das sie am ehesten einem Freund empfehlen würden.</w:t>
      </w:r>
    </w:p>
    <w:sectPr w:rsidR="00593E85" w:rsidRPr="00B219C5" w:rsidSect="00AD3D0B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312B"/>
    <w:rsid w:val="0004594D"/>
    <w:rsid w:val="00050B45"/>
    <w:rsid w:val="0005461E"/>
    <w:rsid w:val="00064EA2"/>
    <w:rsid w:val="000725E3"/>
    <w:rsid w:val="00073742"/>
    <w:rsid w:val="000743B5"/>
    <w:rsid w:val="00082355"/>
    <w:rsid w:val="00082407"/>
    <w:rsid w:val="000A48DE"/>
    <w:rsid w:val="000A4BC0"/>
    <w:rsid w:val="000B1E29"/>
    <w:rsid w:val="000B2A33"/>
    <w:rsid w:val="000B5A22"/>
    <w:rsid w:val="000B6332"/>
    <w:rsid w:val="000C0B3F"/>
    <w:rsid w:val="000C3968"/>
    <w:rsid w:val="000D0598"/>
    <w:rsid w:val="000D1ADC"/>
    <w:rsid w:val="000E0E42"/>
    <w:rsid w:val="000E212F"/>
    <w:rsid w:val="000F4626"/>
    <w:rsid w:val="001073CB"/>
    <w:rsid w:val="00110239"/>
    <w:rsid w:val="00115072"/>
    <w:rsid w:val="00123D12"/>
    <w:rsid w:val="00125BA1"/>
    <w:rsid w:val="0012628C"/>
    <w:rsid w:val="00131AB7"/>
    <w:rsid w:val="001338D4"/>
    <w:rsid w:val="001346B1"/>
    <w:rsid w:val="00152417"/>
    <w:rsid w:val="00161115"/>
    <w:rsid w:val="001614D8"/>
    <w:rsid w:val="00167684"/>
    <w:rsid w:val="00171B24"/>
    <w:rsid w:val="001818C9"/>
    <w:rsid w:val="001846C8"/>
    <w:rsid w:val="00193F54"/>
    <w:rsid w:val="00195B84"/>
    <w:rsid w:val="00196E58"/>
    <w:rsid w:val="001A4D4C"/>
    <w:rsid w:val="001B7B57"/>
    <w:rsid w:val="001C32FC"/>
    <w:rsid w:val="001D1516"/>
    <w:rsid w:val="001D36FF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094C"/>
    <w:rsid w:val="002446E7"/>
    <w:rsid w:val="00254CAB"/>
    <w:rsid w:val="00263111"/>
    <w:rsid w:val="002773A8"/>
    <w:rsid w:val="002838B6"/>
    <w:rsid w:val="002857A4"/>
    <w:rsid w:val="0029314D"/>
    <w:rsid w:val="002A128B"/>
    <w:rsid w:val="002A68A2"/>
    <w:rsid w:val="002C2B9C"/>
    <w:rsid w:val="002D12A7"/>
    <w:rsid w:val="002F0166"/>
    <w:rsid w:val="002F187C"/>
    <w:rsid w:val="002F2A3D"/>
    <w:rsid w:val="002F362A"/>
    <w:rsid w:val="002F4029"/>
    <w:rsid w:val="002F5B53"/>
    <w:rsid w:val="0030670B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D0C39"/>
    <w:rsid w:val="00401EAE"/>
    <w:rsid w:val="0040587E"/>
    <w:rsid w:val="004063C6"/>
    <w:rsid w:val="00412BE2"/>
    <w:rsid w:val="00413B76"/>
    <w:rsid w:val="0042242E"/>
    <w:rsid w:val="00440565"/>
    <w:rsid w:val="004423F3"/>
    <w:rsid w:val="0044263D"/>
    <w:rsid w:val="00444AC8"/>
    <w:rsid w:val="004527C1"/>
    <w:rsid w:val="00452FCD"/>
    <w:rsid w:val="0045396D"/>
    <w:rsid w:val="00454603"/>
    <w:rsid w:val="00460322"/>
    <w:rsid w:val="00473680"/>
    <w:rsid w:val="00476098"/>
    <w:rsid w:val="00477DB2"/>
    <w:rsid w:val="00482E7D"/>
    <w:rsid w:val="00483E7F"/>
    <w:rsid w:val="00487F40"/>
    <w:rsid w:val="004A5F45"/>
    <w:rsid w:val="004A74CD"/>
    <w:rsid w:val="004B45A7"/>
    <w:rsid w:val="004D2661"/>
    <w:rsid w:val="004D73E2"/>
    <w:rsid w:val="004E6EEB"/>
    <w:rsid w:val="004E7E74"/>
    <w:rsid w:val="0050395D"/>
    <w:rsid w:val="00504573"/>
    <w:rsid w:val="005063EE"/>
    <w:rsid w:val="005138D7"/>
    <w:rsid w:val="00514451"/>
    <w:rsid w:val="00522117"/>
    <w:rsid w:val="00525CAB"/>
    <w:rsid w:val="00534536"/>
    <w:rsid w:val="00540CE2"/>
    <w:rsid w:val="00545B49"/>
    <w:rsid w:val="00557048"/>
    <w:rsid w:val="005620F2"/>
    <w:rsid w:val="005632DF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E33B4"/>
    <w:rsid w:val="00601122"/>
    <w:rsid w:val="006027B5"/>
    <w:rsid w:val="006059B9"/>
    <w:rsid w:val="00610E65"/>
    <w:rsid w:val="00611E9E"/>
    <w:rsid w:val="00614E25"/>
    <w:rsid w:val="00622160"/>
    <w:rsid w:val="00626087"/>
    <w:rsid w:val="0062655F"/>
    <w:rsid w:val="00642D6B"/>
    <w:rsid w:val="00655478"/>
    <w:rsid w:val="00655F7F"/>
    <w:rsid w:val="006644F9"/>
    <w:rsid w:val="006656A1"/>
    <w:rsid w:val="006773FF"/>
    <w:rsid w:val="00684CD7"/>
    <w:rsid w:val="0068588B"/>
    <w:rsid w:val="00697D65"/>
    <w:rsid w:val="006A0B83"/>
    <w:rsid w:val="006C5EF5"/>
    <w:rsid w:val="006C73F9"/>
    <w:rsid w:val="006C78E5"/>
    <w:rsid w:val="006C7BB4"/>
    <w:rsid w:val="006D4813"/>
    <w:rsid w:val="006E3EA0"/>
    <w:rsid w:val="006E551E"/>
    <w:rsid w:val="006E71E7"/>
    <w:rsid w:val="006F39B9"/>
    <w:rsid w:val="006F3FF1"/>
    <w:rsid w:val="00702206"/>
    <w:rsid w:val="007217C0"/>
    <w:rsid w:val="0072556E"/>
    <w:rsid w:val="0073055A"/>
    <w:rsid w:val="00741C08"/>
    <w:rsid w:val="0074661B"/>
    <w:rsid w:val="0076289B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2721D"/>
    <w:rsid w:val="00837EEF"/>
    <w:rsid w:val="00845972"/>
    <w:rsid w:val="008463AF"/>
    <w:rsid w:val="008636A2"/>
    <w:rsid w:val="00865826"/>
    <w:rsid w:val="00875C3E"/>
    <w:rsid w:val="008819E9"/>
    <w:rsid w:val="008A3858"/>
    <w:rsid w:val="008B2736"/>
    <w:rsid w:val="008B41CB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25B0D"/>
    <w:rsid w:val="00930032"/>
    <w:rsid w:val="00944985"/>
    <w:rsid w:val="00951840"/>
    <w:rsid w:val="00952A91"/>
    <w:rsid w:val="00953816"/>
    <w:rsid w:val="00955020"/>
    <w:rsid w:val="00966E5B"/>
    <w:rsid w:val="009711FD"/>
    <w:rsid w:val="009847CB"/>
    <w:rsid w:val="00987081"/>
    <w:rsid w:val="00987510"/>
    <w:rsid w:val="0099761C"/>
    <w:rsid w:val="009A1BA1"/>
    <w:rsid w:val="009A2584"/>
    <w:rsid w:val="009B045B"/>
    <w:rsid w:val="009B28EE"/>
    <w:rsid w:val="009B3756"/>
    <w:rsid w:val="009C0606"/>
    <w:rsid w:val="009C56FB"/>
    <w:rsid w:val="009D1204"/>
    <w:rsid w:val="009D3DCF"/>
    <w:rsid w:val="009E7980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3D0B"/>
    <w:rsid w:val="00AD5D40"/>
    <w:rsid w:val="00AD655C"/>
    <w:rsid w:val="00AE4588"/>
    <w:rsid w:val="00AE467C"/>
    <w:rsid w:val="00AE564A"/>
    <w:rsid w:val="00AE5C7C"/>
    <w:rsid w:val="00AE752F"/>
    <w:rsid w:val="00AF0B4C"/>
    <w:rsid w:val="00B00538"/>
    <w:rsid w:val="00B021DF"/>
    <w:rsid w:val="00B06CD1"/>
    <w:rsid w:val="00B219C5"/>
    <w:rsid w:val="00B24CBC"/>
    <w:rsid w:val="00B25A5A"/>
    <w:rsid w:val="00B3042F"/>
    <w:rsid w:val="00B314FA"/>
    <w:rsid w:val="00B3567F"/>
    <w:rsid w:val="00B4093E"/>
    <w:rsid w:val="00B439AE"/>
    <w:rsid w:val="00B531C8"/>
    <w:rsid w:val="00B56C63"/>
    <w:rsid w:val="00B61268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E123E"/>
    <w:rsid w:val="00BE4B4F"/>
    <w:rsid w:val="00BF1CDE"/>
    <w:rsid w:val="00C02571"/>
    <w:rsid w:val="00C05FE1"/>
    <w:rsid w:val="00C10A9C"/>
    <w:rsid w:val="00C26A73"/>
    <w:rsid w:val="00C30C28"/>
    <w:rsid w:val="00C401A3"/>
    <w:rsid w:val="00C44594"/>
    <w:rsid w:val="00C46C5A"/>
    <w:rsid w:val="00C46E08"/>
    <w:rsid w:val="00C5502C"/>
    <w:rsid w:val="00C55491"/>
    <w:rsid w:val="00C70BA5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74B7"/>
    <w:rsid w:val="00CE0308"/>
    <w:rsid w:val="00CE1492"/>
    <w:rsid w:val="00CF5211"/>
    <w:rsid w:val="00D02EB2"/>
    <w:rsid w:val="00D037D1"/>
    <w:rsid w:val="00D0501B"/>
    <w:rsid w:val="00D10F2D"/>
    <w:rsid w:val="00D2249D"/>
    <w:rsid w:val="00D24801"/>
    <w:rsid w:val="00D24F54"/>
    <w:rsid w:val="00D44667"/>
    <w:rsid w:val="00D47120"/>
    <w:rsid w:val="00D53E46"/>
    <w:rsid w:val="00D57232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C101B"/>
    <w:rsid w:val="00DC5F7A"/>
    <w:rsid w:val="00DD11B5"/>
    <w:rsid w:val="00DD5934"/>
    <w:rsid w:val="00DE54F5"/>
    <w:rsid w:val="00DF2D6D"/>
    <w:rsid w:val="00DF7F67"/>
    <w:rsid w:val="00E06D4A"/>
    <w:rsid w:val="00E116C3"/>
    <w:rsid w:val="00E11E3E"/>
    <w:rsid w:val="00E17952"/>
    <w:rsid w:val="00E459A5"/>
    <w:rsid w:val="00E47B0C"/>
    <w:rsid w:val="00E66AFE"/>
    <w:rsid w:val="00E66F83"/>
    <w:rsid w:val="00E760F1"/>
    <w:rsid w:val="00E771FB"/>
    <w:rsid w:val="00EA0F7D"/>
    <w:rsid w:val="00EA1115"/>
    <w:rsid w:val="00EA7E5E"/>
    <w:rsid w:val="00EB02F6"/>
    <w:rsid w:val="00EB7D34"/>
    <w:rsid w:val="00EC4963"/>
    <w:rsid w:val="00EC70EB"/>
    <w:rsid w:val="00ED7C08"/>
    <w:rsid w:val="00EE5741"/>
    <w:rsid w:val="00EE62EB"/>
    <w:rsid w:val="00EF0A98"/>
    <w:rsid w:val="00EF1F34"/>
    <w:rsid w:val="00EF66EC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46797"/>
    <w:rsid w:val="00F46F13"/>
    <w:rsid w:val="00F5488E"/>
    <w:rsid w:val="00F605EF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B4D6F"/>
    <w:rsid w:val="00FC4176"/>
    <w:rsid w:val="00FC787D"/>
    <w:rsid w:val="00FD554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5B15"/>
  <w15:docId w15:val="{278BDA84-B337-4792-8FD9-38BEA77F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7232"/>
  </w:style>
  <w:style w:type="character" w:customStyle="1" w:styleId="DateChar">
    <w:name w:val="Date Char"/>
    <w:basedOn w:val="DefaultParagraphFont"/>
    <w:link w:val="Date"/>
    <w:uiPriority w:val="99"/>
    <w:semiHidden/>
    <w:rsid w:val="00D5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.coilcraf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ilcraft.com/0402fl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ilcraft.com/0402ct.c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ilcraft.com/general/order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A8739-2CB1-4A65-BCA3-BB069281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4</cp:revision>
  <cp:lastPrinted>2015-07-07T20:25:00Z</cp:lastPrinted>
  <dcterms:created xsi:type="dcterms:W3CDTF">2019-08-19T12:03:00Z</dcterms:created>
  <dcterms:modified xsi:type="dcterms:W3CDTF">2019-08-22T14:54:00Z</dcterms:modified>
</cp:coreProperties>
</file>